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F4323" w14:textId="1B5352A7" w:rsidR="00EE6F54" w:rsidRPr="008D2A19" w:rsidRDefault="00EE6F54" w:rsidP="007A41E1">
      <w:pPr>
        <w:pStyle w:val="Header"/>
        <w:jc w:val="right"/>
        <w:rPr>
          <w:rFonts w:asciiTheme="majorHAnsi" w:hAnsiTheme="majorHAnsi" w:cstheme="majorHAnsi"/>
          <w:lang w:val="is-IS"/>
        </w:rPr>
      </w:pPr>
      <w:bookmarkStart w:id="0" w:name="_GoBack"/>
      <w:bookmarkEnd w:id="0"/>
    </w:p>
    <w:p w14:paraId="36AD5081" w14:textId="77777777" w:rsidR="00153B24" w:rsidRDefault="00153B24" w:rsidP="007A41E1">
      <w:pPr>
        <w:pStyle w:val="Header"/>
        <w:jc w:val="right"/>
        <w:rPr>
          <w:rFonts w:asciiTheme="majorHAnsi" w:hAnsiTheme="majorHAnsi" w:cstheme="majorHAnsi"/>
        </w:rPr>
      </w:pPr>
    </w:p>
    <w:p w14:paraId="59C38F88" w14:textId="54A824F3" w:rsidR="007A41E1" w:rsidRPr="008D2A19" w:rsidRDefault="007A41E1" w:rsidP="007A41E1">
      <w:pPr>
        <w:pStyle w:val="Header"/>
        <w:jc w:val="right"/>
        <w:rPr>
          <w:rFonts w:asciiTheme="majorHAnsi" w:hAnsiTheme="majorHAnsi" w:cstheme="majorHAnsi"/>
        </w:rPr>
      </w:pPr>
      <w:r w:rsidRPr="008D2A19">
        <w:rPr>
          <w:rFonts w:asciiTheme="majorHAnsi" w:hAnsiTheme="majorHAnsi" w:cstheme="majorHAnsi"/>
        </w:rPr>
        <w:t>Reykjavík De</w:t>
      </w:r>
      <w:r w:rsidR="00F522B1" w:rsidRPr="008D2A19">
        <w:rPr>
          <w:rFonts w:asciiTheme="majorHAnsi" w:hAnsiTheme="majorHAnsi" w:cstheme="majorHAnsi"/>
        </w:rPr>
        <w:t>c</w:t>
      </w:r>
      <w:r w:rsidRPr="008D2A19">
        <w:rPr>
          <w:rFonts w:asciiTheme="majorHAnsi" w:hAnsiTheme="majorHAnsi" w:cstheme="majorHAnsi"/>
        </w:rPr>
        <w:t xml:space="preserve">ember </w:t>
      </w:r>
      <w:r w:rsidR="001C6B59" w:rsidRPr="001C6B59">
        <w:rPr>
          <w:rFonts w:asciiTheme="majorHAnsi" w:hAnsiTheme="majorHAnsi" w:cstheme="majorHAnsi"/>
          <w:highlight w:val="yellow"/>
        </w:rPr>
        <w:t>xx</w:t>
      </w:r>
      <w:r w:rsidRPr="008D2A19">
        <w:rPr>
          <w:rFonts w:asciiTheme="majorHAnsi" w:hAnsiTheme="majorHAnsi" w:cstheme="majorHAnsi"/>
        </w:rPr>
        <w:t xml:space="preserve"> 2020</w:t>
      </w:r>
    </w:p>
    <w:p w14:paraId="4CB6C93F" w14:textId="751412A6" w:rsidR="00153B24" w:rsidRDefault="00153B24" w:rsidP="007A41E1">
      <w:pPr>
        <w:rPr>
          <w:rFonts w:asciiTheme="majorHAnsi" w:hAnsiTheme="majorHAnsi" w:cstheme="majorHAnsi"/>
          <w:color w:val="000000"/>
          <w:lang w:val="en-GB"/>
        </w:rPr>
      </w:pPr>
    </w:p>
    <w:p w14:paraId="1E1C50E2" w14:textId="77777777" w:rsidR="00601C32" w:rsidRDefault="00601C32" w:rsidP="007A41E1">
      <w:pPr>
        <w:rPr>
          <w:rFonts w:asciiTheme="majorHAnsi" w:hAnsiTheme="majorHAnsi" w:cstheme="majorHAnsi"/>
          <w:color w:val="000000"/>
          <w:lang w:val="en-GB"/>
        </w:rPr>
      </w:pPr>
    </w:p>
    <w:p w14:paraId="70A17D36" w14:textId="31F630B1" w:rsidR="007A41E1" w:rsidRPr="008D2A19" w:rsidRDefault="007A41E1" w:rsidP="007A41E1">
      <w:pPr>
        <w:rPr>
          <w:rFonts w:asciiTheme="majorHAnsi" w:hAnsiTheme="majorHAnsi" w:cstheme="majorHAnsi"/>
          <w:color w:val="000000"/>
        </w:rPr>
      </w:pPr>
      <w:r w:rsidRPr="008D2A19">
        <w:rPr>
          <w:rFonts w:asciiTheme="majorHAnsi" w:hAnsiTheme="majorHAnsi" w:cstheme="majorHAnsi"/>
          <w:color w:val="000000"/>
          <w:lang w:val="en-GB"/>
        </w:rPr>
        <w:t>To parents/guardians of primary school children. </w:t>
      </w:r>
    </w:p>
    <w:p w14:paraId="7EE72189" w14:textId="77777777" w:rsidR="00EE6F54" w:rsidRPr="008D2A19" w:rsidRDefault="00EE6F54" w:rsidP="007A41E1">
      <w:pPr>
        <w:spacing w:line="360" w:lineRule="auto"/>
        <w:rPr>
          <w:rFonts w:asciiTheme="majorHAnsi" w:hAnsiTheme="majorHAnsi" w:cstheme="majorHAnsi"/>
          <w:color w:val="000000"/>
          <w:lang w:val="en-GB"/>
        </w:rPr>
      </w:pPr>
    </w:p>
    <w:p w14:paraId="7D7F139A" w14:textId="08DF053C" w:rsidR="007A41E1" w:rsidRDefault="007A41E1" w:rsidP="008D2A19">
      <w:pPr>
        <w:jc w:val="both"/>
        <w:rPr>
          <w:rFonts w:asciiTheme="majorHAnsi" w:hAnsiTheme="majorHAnsi" w:cstheme="majorHAnsi"/>
          <w:color w:val="000000"/>
          <w:lang w:val="en-GB"/>
        </w:rPr>
      </w:pPr>
      <w:r w:rsidRPr="008D2A19">
        <w:rPr>
          <w:rFonts w:asciiTheme="majorHAnsi" w:hAnsiTheme="majorHAnsi" w:cstheme="majorHAnsi"/>
          <w:color w:val="000000"/>
          <w:lang w:val="en-GB"/>
        </w:rPr>
        <w:t>Dear All  </w:t>
      </w:r>
    </w:p>
    <w:p w14:paraId="6ED88D6F" w14:textId="77777777" w:rsidR="008D2A19" w:rsidRPr="008D2A19" w:rsidRDefault="008D2A19" w:rsidP="008D2A19">
      <w:pPr>
        <w:jc w:val="both"/>
        <w:rPr>
          <w:rFonts w:asciiTheme="majorHAnsi" w:hAnsiTheme="majorHAnsi" w:cstheme="majorHAnsi"/>
          <w:color w:val="000000"/>
        </w:rPr>
      </w:pPr>
    </w:p>
    <w:p w14:paraId="0F1FFFCC" w14:textId="77777777" w:rsidR="007A41E1" w:rsidRPr="008D2A19" w:rsidRDefault="007A41E1" w:rsidP="008D2A19">
      <w:pPr>
        <w:jc w:val="both"/>
        <w:rPr>
          <w:rFonts w:asciiTheme="majorHAnsi" w:hAnsiTheme="majorHAnsi" w:cstheme="majorHAnsi"/>
          <w:color w:val="000000"/>
        </w:rPr>
      </w:pPr>
      <w:r w:rsidRPr="008D2A19">
        <w:rPr>
          <w:rFonts w:asciiTheme="majorHAnsi" w:hAnsiTheme="majorHAnsi" w:cstheme="majorHAnsi"/>
          <w:color w:val="000000"/>
          <w:lang w:val="en-GB"/>
        </w:rPr>
        <w:t>The primary school Christmas break is fast approaching and many of you will be leaving the country to reunite with loved ones abroad. However, it is important that everyone remains aware of the measures in force at the Icelandic border on their return. Passengers can be tested for COVID-19 on arrival in Iceland and would then be called in for a second test 5 days later to shorten the quarantine period. The test is free. Those who feel unable to take the test at the border, must be quarantined for 14 days. The Civil Protection Authority ‘s Contact Tracing Team and the Office of the Medical Director of Health encourages everyone to take advantage of the free testing at the border and we wholeheartedly support this. </w:t>
      </w:r>
    </w:p>
    <w:p w14:paraId="59A4EA88" w14:textId="77777777" w:rsidR="007A41E1" w:rsidRPr="008D2A19" w:rsidRDefault="007A41E1" w:rsidP="008D2A19">
      <w:pPr>
        <w:spacing w:before="120"/>
        <w:jc w:val="both"/>
        <w:rPr>
          <w:rFonts w:asciiTheme="majorHAnsi" w:hAnsiTheme="majorHAnsi" w:cstheme="majorHAnsi"/>
          <w:color w:val="000000"/>
        </w:rPr>
      </w:pPr>
      <w:r w:rsidRPr="008D2A19">
        <w:rPr>
          <w:rFonts w:asciiTheme="majorHAnsi" w:hAnsiTheme="majorHAnsi" w:cstheme="majorHAnsi"/>
          <w:color w:val="000000"/>
          <w:lang w:val="en-GB"/>
        </w:rPr>
        <w:t>We encourage all parents/guardians to keep nursery level and primary school level children at home during the quarantine period, until they receive the results of the second test. The quarantine period is essential to protecting our schools as the virus has spread rapidly in other parts of the world and anyone travelling has an increased risk of contracting the virus. Those who choose not to take the test at the border must be quarantined for 14 days. We also recommend that their children be kept in quarantine during the same period. </w:t>
      </w:r>
    </w:p>
    <w:p w14:paraId="26C650CE" w14:textId="77777777" w:rsidR="007A41E1" w:rsidRPr="00601C32" w:rsidRDefault="007A41E1" w:rsidP="008D2A19">
      <w:pPr>
        <w:spacing w:before="120"/>
        <w:jc w:val="both"/>
        <w:rPr>
          <w:rFonts w:asciiTheme="majorHAnsi" w:hAnsiTheme="majorHAnsi" w:cstheme="majorHAnsi"/>
          <w:color w:val="000000"/>
        </w:rPr>
      </w:pPr>
      <w:r w:rsidRPr="008D2A19">
        <w:rPr>
          <w:rFonts w:asciiTheme="majorHAnsi" w:hAnsiTheme="majorHAnsi" w:cstheme="majorHAnsi"/>
          <w:color w:val="000000"/>
          <w:lang w:val="en-GB"/>
        </w:rPr>
        <w:t xml:space="preserve">We have all seen the negative impact that the virus has had on the Icelandic school system during the past few months. Any suspicion of infection can lead to numerous children and their families being quarantined which can often be difficult to accommodate. We can minimise the impact on schools by following the recommendations of the Civil Protection </w:t>
      </w:r>
      <w:r w:rsidRPr="00601C32">
        <w:rPr>
          <w:rFonts w:asciiTheme="majorHAnsi" w:hAnsiTheme="majorHAnsi" w:cstheme="majorHAnsi"/>
          <w:color w:val="000000"/>
          <w:lang w:val="en-GB"/>
        </w:rPr>
        <w:t>Authority ‘s Contact Tracing Team and the Office of the Medical Director of Health. These recommendations include the importance of passengers being tested at the border. </w:t>
      </w:r>
    </w:p>
    <w:p w14:paraId="0B70F41D" w14:textId="77777777" w:rsidR="00496B09" w:rsidRPr="00601C32" w:rsidRDefault="00496B09" w:rsidP="008D2A19">
      <w:pPr>
        <w:jc w:val="both"/>
        <w:rPr>
          <w:rFonts w:asciiTheme="majorHAnsi" w:hAnsiTheme="majorHAnsi" w:cstheme="majorHAnsi"/>
          <w:color w:val="000000"/>
          <w:lang w:val="en-GB"/>
        </w:rPr>
      </w:pPr>
    </w:p>
    <w:p w14:paraId="2116A9CF" w14:textId="04D21B60" w:rsidR="007A41E1" w:rsidRPr="00601C32" w:rsidRDefault="007A41E1" w:rsidP="002765B3">
      <w:pPr>
        <w:jc w:val="both"/>
        <w:rPr>
          <w:rFonts w:asciiTheme="majorHAnsi" w:hAnsiTheme="majorHAnsi" w:cstheme="majorHAnsi"/>
          <w:color w:val="000000"/>
        </w:rPr>
      </w:pPr>
      <w:r w:rsidRPr="00601C32">
        <w:rPr>
          <w:rFonts w:asciiTheme="majorHAnsi" w:hAnsiTheme="majorHAnsi" w:cstheme="majorHAnsi"/>
          <w:color w:val="000000"/>
          <w:lang w:val="en-GB"/>
        </w:rPr>
        <w:t>We wish you all the best and hope that you have a Happy Christmas and New Year. </w:t>
      </w:r>
    </w:p>
    <w:p w14:paraId="6DCAFBE0" w14:textId="77777777" w:rsidR="008D2A19" w:rsidRPr="00601C32" w:rsidRDefault="008D2A19" w:rsidP="002765B3">
      <w:pPr>
        <w:rPr>
          <w:rFonts w:asciiTheme="majorHAnsi" w:hAnsiTheme="majorHAnsi" w:cstheme="majorHAnsi"/>
          <w:color w:val="000000"/>
          <w:lang w:val="en-GB"/>
        </w:rPr>
      </w:pPr>
    </w:p>
    <w:p w14:paraId="43A06AC1" w14:textId="69ECDAB5" w:rsidR="007A41E1" w:rsidRDefault="007A41E1" w:rsidP="002765B3">
      <w:pPr>
        <w:rPr>
          <w:rFonts w:asciiTheme="majorHAnsi" w:hAnsiTheme="majorHAnsi" w:cstheme="majorHAnsi"/>
          <w:color w:val="000000"/>
        </w:rPr>
      </w:pPr>
    </w:p>
    <w:p w14:paraId="3E8F4EA9" w14:textId="77777777" w:rsidR="00601C32" w:rsidRPr="00601C32" w:rsidRDefault="00601C32" w:rsidP="002765B3">
      <w:pPr>
        <w:rPr>
          <w:rFonts w:asciiTheme="majorHAnsi" w:hAnsiTheme="majorHAnsi" w:cstheme="majorHAnsi"/>
          <w:color w:val="000000"/>
        </w:rPr>
      </w:pPr>
    </w:p>
    <w:p w14:paraId="47F402C8" w14:textId="1196C61F" w:rsidR="007A41E1" w:rsidRPr="008D2A19" w:rsidRDefault="001C6B59" w:rsidP="002765B3">
      <w:pPr>
        <w:tabs>
          <w:tab w:val="left" w:pos="709"/>
        </w:tabs>
        <w:jc w:val="center"/>
        <w:rPr>
          <w:rFonts w:asciiTheme="majorHAnsi" w:hAnsiTheme="majorHAnsi" w:cstheme="majorHAnsi"/>
        </w:rPr>
      </w:pPr>
      <w:proofErr w:type="spellStart"/>
      <w:r w:rsidRPr="001C6B59">
        <w:rPr>
          <w:rFonts w:asciiTheme="majorHAnsi" w:hAnsiTheme="majorHAnsi" w:cstheme="majorHAnsi"/>
          <w:color w:val="000000"/>
          <w:highlight w:val="yellow"/>
          <w:lang w:val="en-GB"/>
        </w:rPr>
        <w:t>xxxxx</w:t>
      </w:r>
      <w:proofErr w:type="spellEnd"/>
    </w:p>
    <w:p w14:paraId="735E7F65" w14:textId="77777777" w:rsidR="00A74CB1" w:rsidRPr="00B34092" w:rsidRDefault="00A74CB1" w:rsidP="002765B3">
      <w:pPr>
        <w:rPr>
          <w:rFonts w:ascii="Calibri Light" w:hAnsi="Calibri Light" w:cs="Calibri Light"/>
          <w:sz w:val="20"/>
          <w:szCs w:val="20"/>
          <w:lang w:val="is-IS"/>
        </w:rPr>
      </w:pPr>
    </w:p>
    <w:sectPr w:rsidR="00A74CB1" w:rsidRPr="00B34092" w:rsidSect="00CF117D">
      <w:headerReference w:type="default" r:id="rId7"/>
      <w:footerReference w:type="default" r:id="rId8"/>
      <w:headerReference w:type="first" r:id="rId9"/>
      <w:pgSz w:w="11907" w:h="16839" w:code="9"/>
      <w:pgMar w:top="284" w:right="1440" w:bottom="567" w:left="1797" w:header="851"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C795E" w14:textId="77777777" w:rsidR="00FF1198" w:rsidRDefault="00FF1198" w:rsidP="00E371F7">
      <w:r>
        <w:separator/>
      </w:r>
    </w:p>
    <w:p w14:paraId="2618BDE0" w14:textId="77777777" w:rsidR="00FF1198" w:rsidRDefault="00FF1198"/>
  </w:endnote>
  <w:endnote w:type="continuationSeparator" w:id="0">
    <w:p w14:paraId="0E9E3598" w14:textId="77777777" w:rsidR="00FF1198" w:rsidRDefault="00FF1198" w:rsidP="00E371F7">
      <w:r>
        <w:continuationSeparator/>
      </w:r>
    </w:p>
    <w:p w14:paraId="667AD2B2" w14:textId="77777777" w:rsidR="00FF1198" w:rsidRDefault="00FF1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C6C0C" w14:textId="4297D83E" w:rsidR="00E371F7" w:rsidRPr="00BA412C" w:rsidRDefault="00FF1198" w:rsidP="00320F05">
    <w:pPr>
      <w:pStyle w:val="Footer"/>
      <w:tabs>
        <w:tab w:val="clear" w:pos="4536"/>
        <w:tab w:val="clear" w:pos="9072"/>
      </w:tabs>
      <w:ind w:left="-1701" w:right="-1701"/>
      <w:jc w:val="center"/>
      <w:rPr>
        <w:rFonts w:ascii="Calibri" w:hAnsi="Calibri" w:cs="Calibri"/>
        <w:color w:val="7F7F7F"/>
        <w:lang w:val="is-IS"/>
      </w:rPr>
    </w:pPr>
    <w:r>
      <w:rPr>
        <w:rFonts w:ascii="Calibri" w:hAnsi="Calibri" w:cs="Calibri"/>
        <w:noProof/>
        <w:color w:val="7F7F7F"/>
        <w:sz w:val="18"/>
        <w:szCs w:val="18"/>
        <w:lang w:val="is-IS" w:eastAsia="is-IS"/>
      </w:rPr>
      <w:drawing>
        <wp:anchor distT="0" distB="0" distL="114300" distR="114300" simplePos="0" relativeHeight="251657728" behindDoc="1" locked="0" layoutInCell="1" allowOverlap="1" wp14:anchorId="199A8B9F" wp14:editId="0F7625E1">
          <wp:simplePos x="0" y="0"/>
          <wp:positionH relativeFrom="page">
            <wp:posOffset>-791845</wp:posOffset>
          </wp:positionH>
          <wp:positionV relativeFrom="page">
            <wp:posOffset>0</wp:posOffset>
          </wp:positionV>
          <wp:extent cx="333375" cy="400050"/>
          <wp:effectExtent l="0" t="0" r="0" b="0"/>
          <wp:wrapTight wrapText="bothSides">
            <wp:wrapPolygon edited="0">
              <wp:start x="0" y="0"/>
              <wp:lineTo x="0" y="16457"/>
              <wp:lineTo x="4937" y="20571"/>
              <wp:lineTo x="6171" y="20571"/>
              <wp:lineTo x="13577" y="20571"/>
              <wp:lineTo x="20983" y="17486"/>
              <wp:lineTo x="209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400050"/>
                  </a:xfrm>
                  <a:prstGeom prst="rect">
                    <a:avLst/>
                  </a:prstGeom>
                  <a:noFill/>
                </pic:spPr>
              </pic:pic>
            </a:graphicData>
          </a:graphic>
          <wp14:sizeRelH relativeFrom="page">
            <wp14:pctWidth>0</wp14:pctWidth>
          </wp14:sizeRelH>
          <wp14:sizeRelV relativeFrom="page">
            <wp14:pctHeight>0</wp14:pctHeight>
          </wp14:sizeRelV>
        </wp:anchor>
      </w:drawing>
    </w:r>
    <w:r w:rsidR="00320F05" w:rsidRPr="00BA412C">
      <w:rPr>
        <w:rFonts w:ascii="Calibri" w:hAnsi="Calibri" w:cs="Calibri"/>
        <w:color w:val="7F7F7F"/>
        <w:lang w:val="is-IS"/>
      </w:rPr>
      <w:t>SLÖKKVILIÐ HÖFUÐBORGARSVÆÐISINS BS.</w:t>
    </w:r>
  </w:p>
  <w:p w14:paraId="00B9E068" w14:textId="77777777" w:rsidR="00191AF7" w:rsidRPr="00BA412C" w:rsidRDefault="006E457F" w:rsidP="001855A9">
    <w:pPr>
      <w:pStyle w:val="Footer"/>
      <w:tabs>
        <w:tab w:val="clear" w:pos="4536"/>
        <w:tab w:val="clear" w:pos="9072"/>
        <w:tab w:val="left" w:pos="-1418"/>
        <w:tab w:val="center" w:pos="4253"/>
        <w:tab w:val="right" w:pos="9639"/>
      </w:tabs>
      <w:ind w:left="-1418" w:right="-1418"/>
      <w:rPr>
        <w:rFonts w:ascii="Calibri" w:hAnsi="Calibri" w:cs="Calibri"/>
        <w:color w:val="7F7F7F"/>
        <w:sz w:val="18"/>
        <w:szCs w:val="18"/>
        <w:lang w:val="is-IS"/>
      </w:rPr>
    </w:pPr>
    <w:r>
      <w:rPr>
        <w:rFonts w:ascii="Calibri" w:hAnsi="Calibri" w:cs="Calibri"/>
        <w:color w:val="7F7F7F"/>
        <w:sz w:val="18"/>
        <w:szCs w:val="18"/>
        <w:lang w:val="is-IS"/>
      </w:rPr>
      <w:tab/>
    </w:r>
    <w:r w:rsidR="00320F05" w:rsidRPr="00BA412C">
      <w:rPr>
        <w:rFonts w:ascii="Calibri" w:hAnsi="Calibri" w:cs="Calibri"/>
        <w:color w:val="7F7F7F"/>
        <w:sz w:val="18"/>
        <w:szCs w:val="18"/>
        <w:lang w:val="is-IS"/>
      </w:rPr>
      <w:t>Skógarhlíð 14 – 105 Reykjavík – Sími 528 3000</w:t>
    </w:r>
    <w:r>
      <w:rPr>
        <w:rFonts w:ascii="Calibri" w:hAnsi="Calibri" w:cs="Calibri"/>
        <w:color w:val="7F7F7F"/>
        <w:sz w:val="18"/>
        <w:szCs w:val="18"/>
        <w:lang w:val="is-IS"/>
      </w:rPr>
      <w:tab/>
    </w:r>
    <w:r w:rsidR="00083CED">
      <w:rPr>
        <w:rFonts w:ascii="Calibri" w:hAnsi="Calibri" w:cs="Calibri"/>
        <w:color w:val="7F7F7F"/>
        <w:sz w:val="18"/>
        <w:szCs w:val="18"/>
        <w:lang w:val="is-IS"/>
      </w:rPr>
      <w:t>bls.</w:t>
    </w:r>
    <w:r w:rsidR="00083CED" w:rsidRPr="00083CED">
      <w:rPr>
        <w:rFonts w:ascii="Calibri" w:hAnsi="Calibri" w:cs="Calibri"/>
        <w:color w:val="7F7F7F"/>
        <w:sz w:val="18"/>
        <w:szCs w:val="18"/>
        <w:lang w:val="is-IS"/>
      </w:rPr>
      <w:t xml:space="preserve"> </w:t>
    </w:r>
    <w:r w:rsidR="00083CED" w:rsidRPr="00083CED">
      <w:rPr>
        <w:rFonts w:ascii="Calibri" w:hAnsi="Calibri" w:cs="Calibri"/>
        <w:color w:val="7F7F7F"/>
        <w:sz w:val="18"/>
        <w:szCs w:val="18"/>
        <w:lang w:val="is-IS"/>
      </w:rPr>
      <w:fldChar w:fldCharType="begin"/>
    </w:r>
    <w:r w:rsidR="00083CED" w:rsidRPr="00083CED">
      <w:rPr>
        <w:rFonts w:ascii="Calibri" w:hAnsi="Calibri" w:cs="Calibri"/>
        <w:color w:val="7F7F7F"/>
        <w:sz w:val="18"/>
        <w:szCs w:val="18"/>
        <w:lang w:val="is-IS"/>
      </w:rPr>
      <w:instrText xml:space="preserve"> PAGE   \* MERGEFORMAT </w:instrText>
    </w:r>
    <w:r w:rsidR="00083CED" w:rsidRPr="00083CED">
      <w:rPr>
        <w:rFonts w:ascii="Calibri" w:hAnsi="Calibri" w:cs="Calibri"/>
        <w:color w:val="7F7F7F"/>
        <w:sz w:val="18"/>
        <w:szCs w:val="18"/>
        <w:lang w:val="is-IS"/>
      </w:rPr>
      <w:fldChar w:fldCharType="separate"/>
    </w:r>
    <w:r w:rsidR="005E67D2">
      <w:rPr>
        <w:rFonts w:ascii="Calibri" w:hAnsi="Calibri" w:cs="Calibri"/>
        <w:noProof/>
        <w:color w:val="7F7F7F"/>
        <w:sz w:val="18"/>
        <w:szCs w:val="18"/>
        <w:lang w:val="is-IS"/>
      </w:rPr>
      <w:t>2</w:t>
    </w:r>
    <w:r w:rsidR="00083CED" w:rsidRPr="00083CED">
      <w:rPr>
        <w:rFonts w:ascii="Calibri" w:hAnsi="Calibri" w:cs="Calibri"/>
        <w:noProof/>
        <w:color w:val="7F7F7F"/>
        <w:sz w:val="18"/>
        <w:szCs w:val="18"/>
        <w:lang w:val="is-IS"/>
      </w:rPr>
      <w:fldChar w:fldCharType="end"/>
    </w:r>
  </w:p>
  <w:p w14:paraId="75E2934D" w14:textId="77777777" w:rsidR="00430682" w:rsidRPr="00BA412C" w:rsidRDefault="00320F05" w:rsidP="00BF70EE">
    <w:pPr>
      <w:pStyle w:val="Footer"/>
      <w:tabs>
        <w:tab w:val="clear" w:pos="4536"/>
        <w:tab w:val="center" w:pos="4253"/>
      </w:tabs>
      <w:ind w:left="-1418" w:right="-1418"/>
      <w:jc w:val="center"/>
      <w:rPr>
        <w:rFonts w:ascii="Calibri" w:hAnsi="Calibri" w:cs="Calibri"/>
        <w:color w:val="7F7F7F"/>
        <w:sz w:val="16"/>
        <w:szCs w:val="16"/>
        <w:lang w:val="is-IS"/>
      </w:rPr>
    </w:pPr>
    <w:r w:rsidRPr="00BA412C">
      <w:rPr>
        <w:rFonts w:ascii="Calibri" w:hAnsi="Calibri" w:cs="Calibri"/>
        <w:color w:val="7F7F7F"/>
        <w:sz w:val="18"/>
        <w:szCs w:val="18"/>
        <w:lang w:val="is-IS"/>
      </w:rPr>
      <w:t xml:space="preserve">www.shs.is – </w:t>
    </w:r>
    <w:r w:rsidRPr="00083CED">
      <w:rPr>
        <w:rFonts w:ascii="Calibri" w:hAnsi="Calibri" w:cs="Calibri"/>
        <w:color w:val="7F7F7F"/>
        <w:sz w:val="18"/>
        <w:szCs w:val="18"/>
        <w:lang w:val="is-IS"/>
      </w:rPr>
      <w:t>shs@shs.is</w:t>
    </w:r>
  </w:p>
  <w:p w14:paraId="1039E08C" w14:textId="77777777" w:rsidR="00BA412C" w:rsidRPr="004845FC" w:rsidRDefault="00BA412C" w:rsidP="00BF70EE">
    <w:pPr>
      <w:ind w:left="-1418" w:right="-1418"/>
      <w:jc w:val="center"/>
      <w:rPr>
        <w:rFonts w:ascii="Calibri Light" w:hAnsi="Calibri Light" w:cs="Calibri Light"/>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54E3C" w14:textId="77777777" w:rsidR="00FF1198" w:rsidRDefault="00FF1198" w:rsidP="00E371F7">
      <w:r>
        <w:separator/>
      </w:r>
    </w:p>
    <w:p w14:paraId="3A46F79D" w14:textId="77777777" w:rsidR="00FF1198" w:rsidRDefault="00FF1198"/>
  </w:footnote>
  <w:footnote w:type="continuationSeparator" w:id="0">
    <w:p w14:paraId="4BB57DB0" w14:textId="77777777" w:rsidR="00FF1198" w:rsidRDefault="00FF1198" w:rsidP="00E371F7">
      <w:r>
        <w:continuationSeparator/>
      </w:r>
    </w:p>
    <w:p w14:paraId="0CA39598" w14:textId="77777777" w:rsidR="00FF1198" w:rsidRDefault="00FF119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5211" w14:textId="77777777" w:rsidR="00E371F7" w:rsidRDefault="00E371F7" w:rsidP="006E457F">
    <w:pPr>
      <w:pStyle w:val="Header"/>
      <w:ind w:left="-1134" w:right="-1701"/>
    </w:pPr>
  </w:p>
  <w:p w14:paraId="39702454" w14:textId="77777777" w:rsidR="00E371F7" w:rsidRDefault="00E371F7">
    <w:pPr>
      <w:pStyle w:val="Header"/>
    </w:pPr>
  </w:p>
  <w:p w14:paraId="1E2E6F4D" w14:textId="77777777" w:rsidR="00BA412C" w:rsidRDefault="00BA412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1DA70" w14:textId="7B81DE38" w:rsidR="00B02A74" w:rsidRDefault="00B02A74" w:rsidP="00CF117D">
    <w:pPr>
      <w:pStyle w:val="Header"/>
      <w:ind w:left="-1701" w:right="-170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922"/>
    <w:multiLevelType w:val="hybridMultilevel"/>
    <w:tmpl w:val="1CBCCA26"/>
    <w:lvl w:ilvl="0" w:tplc="040F0001">
      <w:start w:val="1"/>
      <w:numFmt w:val="bullet"/>
      <w:lvlText w:val=""/>
      <w:lvlJc w:val="left"/>
      <w:pPr>
        <w:tabs>
          <w:tab w:val="num" w:pos="720"/>
        </w:tabs>
        <w:ind w:left="72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B52C27"/>
    <w:multiLevelType w:val="hybridMultilevel"/>
    <w:tmpl w:val="110AED2C"/>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 w15:restartNumberingAfterBreak="0">
    <w:nsid w:val="5C6D7DB6"/>
    <w:multiLevelType w:val="hybridMultilevel"/>
    <w:tmpl w:val="1BBC4402"/>
    <w:lvl w:ilvl="0" w:tplc="040F0001">
      <w:start w:val="1"/>
      <w:numFmt w:val="bullet"/>
      <w:lvlText w:val=""/>
      <w:lvlJc w:val="left"/>
      <w:pPr>
        <w:ind w:left="1429" w:hanging="360"/>
      </w:pPr>
      <w:rPr>
        <w:rFonts w:ascii="Symbol" w:hAnsi="Symbol" w:hint="default"/>
      </w:rPr>
    </w:lvl>
    <w:lvl w:ilvl="1" w:tplc="040F0003">
      <w:start w:val="1"/>
      <w:numFmt w:val="bullet"/>
      <w:lvlText w:val="o"/>
      <w:lvlJc w:val="left"/>
      <w:pPr>
        <w:ind w:left="2149" w:hanging="360"/>
      </w:pPr>
      <w:rPr>
        <w:rFonts w:ascii="Courier New" w:hAnsi="Courier New" w:cs="Courier New" w:hint="default"/>
      </w:rPr>
    </w:lvl>
    <w:lvl w:ilvl="2" w:tplc="040F0005">
      <w:start w:val="1"/>
      <w:numFmt w:val="bullet"/>
      <w:lvlText w:val=""/>
      <w:lvlJc w:val="left"/>
      <w:pPr>
        <w:ind w:left="2869" w:hanging="360"/>
      </w:pPr>
      <w:rPr>
        <w:rFonts w:ascii="Wingdings" w:hAnsi="Wingdings" w:hint="default"/>
      </w:rPr>
    </w:lvl>
    <w:lvl w:ilvl="3" w:tplc="040F0001">
      <w:start w:val="1"/>
      <w:numFmt w:val="bullet"/>
      <w:lvlText w:val=""/>
      <w:lvlJc w:val="left"/>
      <w:pPr>
        <w:ind w:left="3589" w:hanging="360"/>
      </w:pPr>
      <w:rPr>
        <w:rFonts w:ascii="Symbol" w:hAnsi="Symbol" w:hint="default"/>
      </w:rPr>
    </w:lvl>
    <w:lvl w:ilvl="4" w:tplc="040F0003">
      <w:start w:val="1"/>
      <w:numFmt w:val="bullet"/>
      <w:lvlText w:val="o"/>
      <w:lvlJc w:val="left"/>
      <w:pPr>
        <w:ind w:left="4309" w:hanging="360"/>
      </w:pPr>
      <w:rPr>
        <w:rFonts w:ascii="Courier New" w:hAnsi="Courier New" w:cs="Courier New" w:hint="default"/>
      </w:rPr>
    </w:lvl>
    <w:lvl w:ilvl="5" w:tplc="040F0005">
      <w:start w:val="1"/>
      <w:numFmt w:val="bullet"/>
      <w:lvlText w:val=""/>
      <w:lvlJc w:val="left"/>
      <w:pPr>
        <w:ind w:left="5029" w:hanging="360"/>
      </w:pPr>
      <w:rPr>
        <w:rFonts w:ascii="Wingdings" w:hAnsi="Wingdings" w:hint="default"/>
      </w:rPr>
    </w:lvl>
    <w:lvl w:ilvl="6" w:tplc="040F0001">
      <w:start w:val="1"/>
      <w:numFmt w:val="bullet"/>
      <w:lvlText w:val=""/>
      <w:lvlJc w:val="left"/>
      <w:pPr>
        <w:ind w:left="5749" w:hanging="360"/>
      </w:pPr>
      <w:rPr>
        <w:rFonts w:ascii="Symbol" w:hAnsi="Symbol" w:hint="default"/>
      </w:rPr>
    </w:lvl>
    <w:lvl w:ilvl="7" w:tplc="040F0003">
      <w:start w:val="1"/>
      <w:numFmt w:val="bullet"/>
      <w:lvlText w:val="o"/>
      <w:lvlJc w:val="left"/>
      <w:pPr>
        <w:ind w:left="6469" w:hanging="360"/>
      </w:pPr>
      <w:rPr>
        <w:rFonts w:ascii="Courier New" w:hAnsi="Courier New" w:cs="Courier New" w:hint="default"/>
      </w:rPr>
    </w:lvl>
    <w:lvl w:ilvl="8" w:tplc="040F0005">
      <w:start w:val="1"/>
      <w:numFmt w:val="bullet"/>
      <w:lvlText w:val=""/>
      <w:lvlJc w:val="left"/>
      <w:pPr>
        <w:ind w:left="7189"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98"/>
    <w:rsid w:val="00083CED"/>
    <w:rsid w:val="000B5145"/>
    <w:rsid w:val="000F4F02"/>
    <w:rsid w:val="00153B24"/>
    <w:rsid w:val="001855A9"/>
    <w:rsid w:val="00191AF7"/>
    <w:rsid w:val="001C6B59"/>
    <w:rsid w:val="001E2460"/>
    <w:rsid w:val="00220EAF"/>
    <w:rsid w:val="002765B3"/>
    <w:rsid w:val="002A6385"/>
    <w:rsid w:val="002C06E5"/>
    <w:rsid w:val="00311D0C"/>
    <w:rsid w:val="00320F05"/>
    <w:rsid w:val="00430682"/>
    <w:rsid w:val="0046010B"/>
    <w:rsid w:val="00481519"/>
    <w:rsid w:val="004845FC"/>
    <w:rsid w:val="00496B09"/>
    <w:rsid w:val="004E0B5D"/>
    <w:rsid w:val="004F6BCC"/>
    <w:rsid w:val="0051559F"/>
    <w:rsid w:val="00553C93"/>
    <w:rsid w:val="0058482E"/>
    <w:rsid w:val="00592DAA"/>
    <w:rsid w:val="005E67D2"/>
    <w:rsid w:val="005F07A9"/>
    <w:rsid w:val="005F1D6A"/>
    <w:rsid w:val="00601C32"/>
    <w:rsid w:val="00607AA7"/>
    <w:rsid w:val="0061102B"/>
    <w:rsid w:val="00640536"/>
    <w:rsid w:val="00671243"/>
    <w:rsid w:val="006970A6"/>
    <w:rsid w:val="006E457F"/>
    <w:rsid w:val="00706A70"/>
    <w:rsid w:val="00734EDE"/>
    <w:rsid w:val="007A41E1"/>
    <w:rsid w:val="008431F8"/>
    <w:rsid w:val="00846149"/>
    <w:rsid w:val="008723BE"/>
    <w:rsid w:val="008D2A19"/>
    <w:rsid w:val="009B63A8"/>
    <w:rsid w:val="009E1A74"/>
    <w:rsid w:val="00A74CB1"/>
    <w:rsid w:val="00A87624"/>
    <w:rsid w:val="00AD7127"/>
    <w:rsid w:val="00B02A74"/>
    <w:rsid w:val="00B34092"/>
    <w:rsid w:val="00B80438"/>
    <w:rsid w:val="00BA412C"/>
    <w:rsid w:val="00BA4788"/>
    <w:rsid w:val="00BE3761"/>
    <w:rsid w:val="00BF70EE"/>
    <w:rsid w:val="00C20640"/>
    <w:rsid w:val="00C413F7"/>
    <w:rsid w:val="00C509BE"/>
    <w:rsid w:val="00C57C3A"/>
    <w:rsid w:val="00CA6BFB"/>
    <w:rsid w:val="00CF117D"/>
    <w:rsid w:val="00D1796E"/>
    <w:rsid w:val="00D60D71"/>
    <w:rsid w:val="00D62EAB"/>
    <w:rsid w:val="00DA096C"/>
    <w:rsid w:val="00DC2DBF"/>
    <w:rsid w:val="00DF526C"/>
    <w:rsid w:val="00E22BDE"/>
    <w:rsid w:val="00E371F7"/>
    <w:rsid w:val="00E54ECA"/>
    <w:rsid w:val="00E74F8E"/>
    <w:rsid w:val="00E83D3C"/>
    <w:rsid w:val="00EB5508"/>
    <w:rsid w:val="00EE6F54"/>
    <w:rsid w:val="00F1031D"/>
    <w:rsid w:val="00F522B1"/>
    <w:rsid w:val="00F72263"/>
    <w:rsid w:val="00F816A4"/>
    <w:rsid w:val="00F900B7"/>
    <w:rsid w:val="00FA170E"/>
    <w:rsid w:val="00FC5BDE"/>
    <w:rsid w:val="00FF0B09"/>
    <w:rsid w:val="00FF0D00"/>
    <w:rsid w:val="00FF119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96DD76"/>
  <w15:chartTrackingRefBased/>
  <w15:docId w15:val="{6C415D6C-358F-4188-BB2C-99FF7A7A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320F05"/>
    <w:pPr>
      <w:tabs>
        <w:tab w:val="left" w:pos="993"/>
      </w:tabs>
      <w:spacing w:after="360"/>
      <w:outlineLvl w:val="0"/>
    </w:pPr>
    <w:rPr>
      <w:rFonts w:ascii="Calibri" w:hAnsi="Calibri" w:cs="Calibri"/>
      <w:b/>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ginml1">
    <w:name w:val="Meginmál1"/>
    <w:basedOn w:val="Normal"/>
    <w:pPr>
      <w:spacing w:after="60"/>
      <w:ind w:left="238" w:right="176"/>
      <w:jc w:val="both"/>
    </w:pPr>
    <w:rPr>
      <w:lang w:val="is-IS" w:eastAsia="is-IS"/>
    </w:rPr>
  </w:style>
  <w:style w:type="paragraph" w:styleId="BalloonText">
    <w:name w:val="Balloon Text"/>
    <w:basedOn w:val="Normal"/>
    <w:semiHidden/>
    <w:rsid w:val="000B5145"/>
    <w:rPr>
      <w:rFonts w:ascii="Tahoma" w:hAnsi="Tahoma" w:cs="Tahoma"/>
      <w:sz w:val="16"/>
      <w:szCs w:val="16"/>
    </w:rPr>
  </w:style>
  <w:style w:type="paragraph" w:styleId="DocumentMap">
    <w:name w:val="Document Map"/>
    <w:basedOn w:val="Normal"/>
    <w:link w:val="DocumentMapChar"/>
    <w:rsid w:val="00640536"/>
    <w:rPr>
      <w:rFonts w:ascii="Tahoma" w:hAnsi="Tahoma" w:cs="Tahoma"/>
      <w:sz w:val="16"/>
      <w:szCs w:val="16"/>
    </w:rPr>
  </w:style>
  <w:style w:type="character" w:customStyle="1" w:styleId="DocumentMapChar">
    <w:name w:val="Document Map Char"/>
    <w:link w:val="DocumentMap"/>
    <w:rsid w:val="00640536"/>
    <w:rPr>
      <w:rFonts w:ascii="Tahoma" w:hAnsi="Tahoma" w:cs="Tahoma"/>
      <w:sz w:val="16"/>
      <w:szCs w:val="16"/>
      <w:lang w:val="en-US" w:eastAsia="en-US"/>
    </w:rPr>
  </w:style>
  <w:style w:type="character" w:customStyle="1" w:styleId="apple-converted-space">
    <w:name w:val="apple-converted-space"/>
    <w:rsid w:val="005F1D6A"/>
  </w:style>
  <w:style w:type="paragraph" w:styleId="Header">
    <w:name w:val="header"/>
    <w:basedOn w:val="Normal"/>
    <w:link w:val="HeaderChar"/>
    <w:uiPriority w:val="99"/>
    <w:rsid w:val="00E371F7"/>
    <w:pPr>
      <w:tabs>
        <w:tab w:val="center" w:pos="4536"/>
        <w:tab w:val="right" w:pos="9072"/>
      </w:tabs>
    </w:pPr>
  </w:style>
  <w:style w:type="character" w:customStyle="1" w:styleId="HeaderChar">
    <w:name w:val="Header Char"/>
    <w:link w:val="Header"/>
    <w:uiPriority w:val="99"/>
    <w:rsid w:val="00E371F7"/>
    <w:rPr>
      <w:sz w:val="24"/>
      <w:szCs w:val="24"/>
      <w:lang w:val="en-US" w:eastAsia="en-US"/>
    </w:rPr>
  </w:style>
  <w:style w:type="paragraph" w:styleId="Footer">
    <w:name w:val="footer"/>
    <w:basedOn w:val="Normal"/>
    <w:link w:val="FooterChar"/>
    <w:uiPriority w:val="99"/>
    <w:rsid w:val="00E371F7"/>
    <w:pPr>
      <w:tabs>
        <w:tab w:val="center" w:pos="4536"/>
        <w:tab w:val="right" w:pos="9072"/>
      </w:tabs>
    </w:pPr>
  </w:style>
  <w:style w:type="character" w:customStyle="1" w:styleId="FooterChar">
    <w:name w:val="Footer Char"/>
    <w:link w:val="Footer"/>
    <w:uiPriority w:val="99"/>
    <w:rsid w:val="00E371F7"/>
    <w:rPr>
      <w:sz w:val="24"/>
      <w:szCs w:val="24"/>
      <w:lang w:val="en-US" w:eastAsia="en-US"/>
    </w:rPr>
  </w:style>
  <w:style w:type="character" w:styleId="Hyperlink">
    <w:name w:val="Hyperlink"/>
    <w:rsid w:val="00E371F7"/>
    <w:rPr>
      <w:color w:val="0563C1"/>
      <w:u w:val="single"/>
    </w:rPr>
  </w:style>
  <w:style w:type="character" w:customStyle="1" w:styleId="UnresolvedMention">
    <w:name w:val="Unresolved Mention"/>
    <w:uiPriority w:val="99"/>
    <w:semiHidden/>
    <w:unhideWhenUsed/>
    <w:rsid w:val="00E371F7"/>
    <w:rPr>
      <w:color w:val="808080"/>
      <w:shd w:val="clear" w:color="auto" w:fill="E6E6E6"/>
    </w:rPr>
  </w:style>
  <w:style w:type="paragraph" w:styleId="NoSpacing">
    <w:name w:val="No Spacing"/>
    <w:uiPriority w:val="1"/>
    <w:qFormat/>
    <w:rsid w:val="00320F05"/>
    <w:rPr>
      <w:rFonts w:ascii="Calibri" w:hAnsi="Calibri"/>
      <w:sz w:val="24"/>
      <w:szCs w:val="24"/>
      <w:lang w:val="en-US" w:eastAsia="en-US"/>
    </w:rPr>
  </w:style>
  <w:style w:type="character" w:customStyle="1" w:styleId="Heading1Char">
    <w:name w:val="Heading 1 Char"/>
    <w:link w:val="Heading1"/>
    <w:rsid w:val="00320F05"/>
    <w:rPr>
      <w:rFonts w:ascii="Calibri" w:hAnsi="Calibri" w:cs="Calibri"/>
      <w:b/>
      <w:sz w:val="24"/>
      <w:szCs w:val="24"/>
      <w:lang w:eastAsia="en-US"/>
    </w:rPr>
  </w:style>
  <w:style w:type="paragraph" w:styleId="ListParagraph">
    <w:name w:val="List Paragraph"/>
    <w:basedOn w:val="Normal"/>
    <w:uiPriority w:val="34"/>
    <w:qFormat/>
    <w:rsid w:val="00FF0D00"/>
    <w:pPr>
      <w:spacing w:after="160" w:line="252" w:lineRule="auto"/>
      <w:ind w:left="720"/>
    </w:pPr>
    <w:rPr>
      <w:rFonts w:ascii="Calibri" w:eastAsia="Calibri" w:hAnsi="Calibri" w:cs="Calibri"/>
      <w:sz w:val="22"/>
      <w:szCs w:val="22"/>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124">
      <w:bodyDiv w:val="1"/>
      <w:marLeft w:val="0"/>
      <w:marRight w:val="0"/>
      <w:marTop w:val="0"/>
      <w:marBottom w:val="0"/>
      <w:divBdr>
        <w:top w:val="none" w:sz="0" w:space="0" w:color="auto"/>
        <w:left w:val="none" w:sz="0" w:space="0" w:color="auto"/>
        <w:bottom w:val="none" w:sz="0" w:space="0" w:color="auto"/>
        <w:right w:val="none" w:sz="0" w:space="0" w:color="auto"/>
      </w:divBdr>
    </w:div>
    <w:div w:id="1416510750">
      <w:bodyDiv w:val="1"/>
      <w:marLeft w:val="0"/>
      <w:marRight w:val="0"/>
      <w:marTop w:val="0"/>
      <w:marBottom w:val="0"/>
      <w:divBdr>
        <w:top w:val="none" w:sz="0" w:space="0" w:color="auto"/>
        <w:left w:val="none" w:sz="0" w:space="0" w:color="auto"/>
        <w:bottom w:val="none" w:sz="0" w:space="0" w:color="auto"/>
        <w:right w:val="none" w:sz="0" w:space="0" w:color="auto"/>
      </w:divBdr>
    </w:div>
    <w:div w:id="1466848470">
      <w:bodyDiv w:val="1"/>
      <w:marLeft w:val="0"/>
      <w:marRight w:val="0"/>
      <w:marTop w:val="0"/>
      <w:marBottom w:val="0"/>
      <w:divBdr>
        <w:top w:val="none" w:sz="0" w:space="0" w:color="auto"/>
        <w:left w:val="none" w:sz="0" w:space="0" w:color="auto"/>
        <w:bottom w:val="none" w:sz="0" w:space="0" w:color="auto"/>
        <w:right w:val="none" w:sz="0" w:space="0" w:color="auto"/>
      </w:divBdr>
    </w:div>
    <w:div w:id="1750039606">
      <w:bodyDiv w:val="1"/>
      <w:marLeft w:val="0"/>
      <w:marRight w:val="0"/>
      <w:marTop w:val="0"/>
      <w:marBottom w:val="0"/>
      <w:divBdr>
        <w:top w:val="none" w:sz="0" w:space="0" w:color="auto"/>
        <w:left w:val="none" w:sz="0" w:space="0" w:color="auto"/>
        <w:bottom w:val="none" w:sz="0" w:space="0" w:color="auto"/>
        <w:right w:val="none" w:sz="0" w:space="0" w:color="auto"/>
      </w:divBdr>
      <w:divsChild>
        <w:div w:id="1965186888">
          <w:marLeft w:val="0"/>
          <w:marRight w:val="0"/>
          <w:marTop w:val="0"/>
          <w:marBottom w:val="0"/>
          <w:divBdr>
            <w:top w:val="none" w:sz="0" w:space="0" w:color="auto"/>
            <w:left w:val="none" w:sz="0" w:space="0" w:color="auto"/>
            <w:bottom w:val="none" w:sz="0" w:space="0" w:color="auto"/>
            <w:right w:val="none" w:sz="0" w:space="0" w:color="auto"/>
          </w:divBdr>
        </w:div>
      </w:divsChild>
    </w:div>
    <w:div w:id="1934777005">
      <w:bodyDiv w:val="1"/>
      <w:marLeft w:val="0"/>
      <w:marRight w:val="0"/>
      <w:marTop w:val="0"/>
      <w:marBottom w:val="0"/>
      <w:divBdr>
        <w:top w:val="none" w:sz="0" w:space="0" w:color="auto"/>
        <w:left w:val="none" w:sz="0" w:space="0" w:color="auto"/>
        <w:bottom w:val="none" w:sz="0" w:space="0" w:color="auto"/>
        <w:right w:val="none" w:sz="0" w:space="0" w:color="auto"/>
      </w:divBdr>
      <w:divsChild>
        <w:div w:id="1912429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Sni&#240;m&#225;t\Br&#233;f%20AHS%20logo%20og%20&#237;slenskum%20f&#230;t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Bréf AHS logo og íslenskum fæti</Template>
  <TotalTime>0</TotalTime>
  <Pages>1</Pages>
  <Words>331</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SHS</vt:lpstr>
    </vt:vector>
  </TitlesOfParts>
  <Company>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SHS</dc:title>
  <dc:subject/>
  <dc:creator>Ásdís Gíslason</dc:creator>
  <cp:keywords/>
  <dc:description/>
  <cp:lastModifiedBy>Anna Rós Hallgrímsdóttir</cp:lastModifiedBy>
  <cp:revision>2</cp:revision>
  <cp:lastPrinted>2020-12-03T10:34:00Z</cp:lastPrinted>
  <dcterms:created xsi:type="dcterms:W3CDTF">2021-01-05T08:44:00Z</dcterms:created>
  <dcterms:modified xsi:type="dcterms:W3CDTF">2021-01-05T08:44:00Z</dcterms:modified>
</cp:coreProperties>
</file>